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4" w:rsidRDefault="00B67914" w:rsidP="00B67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61"/>
          <w:shd w:val="clear" w:color="auto" w:fill="FFFFFF"/>
        </w:rPr>
      </w:pPr>
      <w:r w:rsidRPr="00B67914">
        <w:rPr>
          <w:rFonts w:ascii="Times New Roman" w:hAnsi="Times New Roman" w:cs="Times New Roman"/>
          <w:b/>
          <w:color w:val="002060"/>
          <w:sz w:val="32"/>
          <w:szCs w:val="61"/>
          <w:shd w:val="clear" w:color="auto" w:fill="FFFFFF"/>
        </w:rPr>
        <w:t xml:space="preserve">Организационное заседание </w:t>
      </w:r>
    </w:p>
    <w:p w:rsidR="00B67914" w:rsidRPr="00B67914" w:rsidRDefault="00B67914" w:rsidP="00B67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61"/>
          <w:shd w:val="clear" w:color="auto" w:fill="FFFFFF"/>
        </w:rPr>
      </w:pPr>
      <w:r w:rsidRPr="00B67914">
        <w:rPr>
          <w:rFonts w:ascii="Times New Roman" w:hAnsi="Times New Roman" w:cs="Times New Roman"/>
          <w:b/>
          <w:color w:val="002060"/>
          <w:sz w:val="32"/>
          <w:szCs w:val="61"/>
          <w:shd w:val="clear" w:color="auto" w:fill="FFFFFF"/>
        </w:rPr>
        <w:t>волонтерского отряда «Поиск»</w:t>
      </w:r>
    </w:p>
    <w:p w:rsidR="00283D01" w:rsidRDefault="00DC5E2E" w:rsidP="00B679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</w:pPr>
      <w:r w:rsidRPr="00DC5E2E"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  <w:t>Формирование государственной молодежной политики не может строиться без учета современных тенденций изменений, происходящих в молодежной среде. Современные молодежные ценности во многом определяют завтрашнее состояние Российского общества. Одной из актуальной тенденцией молодежной среды является волонтерское движение.</w:t>
      </w:r>
    </w:p>
    <w:p w:rsidR="00DC5E2E" w:rsidRDefault="00DC5E2E" w:rsidP="00914C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  <w:t xml:space="preserve">1 февраля 2019 года в МБОУ СОШ с. Посёлки состоялся организационный сбор волонтерского отряда «Поиск». На заседании активисты разработали положение о волонтерском отряде, обозначили основные направления деятельности. </w:t>
      </w:r>
    </w:p>
    <w:p w:rsidR="00DC5E2E" w:rsidRDefault="00DC5E2E" w:rsidP="00914C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  <w:t>В ходе заседания ребята путем открытого голосования выбрали председателя отряда. Единогласно им стала Еремина Ангелина, учащаяся 11 класса.</w:t>
      </w:r>
    </w:p>
    <w:p w:rsidR="00DC5E2E" w:rsidRDefault="00B67914" w:rsidP="00914C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6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  <w:t xml:space="preserve">Также ребята обсудили план работы волонтерского отряда, говорили о необходимости регистрации на сайте </w:t>
      </w:r>
      <w:proofErr w:type="spellStart"/>
      <w:r w:rsidRPr="00B67914">
        <w:rPr>
          <w:rFonts w:ascii="Times New Roman" w:hAnsi="Times New Roman" w:cs="Times New Roman"/>
          <w:b/>
          <w:color w:val="000000"/>
          <w:sz w:val="28"/>
          <w:szCs w:val="61"/>
          <w:shd w:val="clear" w:color="auto" w:fill="FFFFFF"/>
        </w:rPr>
        <w:t>добровольцыроссии.рф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61"/>
          <w:shd w:val="clear" w:color="auto" w:fill="FFFFFF"/>
        </w:rPr>
        <w:t>.</w:t>
      </w:r>
    </w:p>
    <w:p w:rsidR="00B67914" w:rsidRDefault="00B67914" w:rsidP="00B6791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6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835025</wp:posOffset>
            </wp:positionV>
            <wp:extent cx="4926330" cy="3689350"/>
            <wp:effectExtent l="19050" t="0" r="7620" b="0"/>
            <wp:wrapTight wrapText="bothSides">
              <wp:wrapPolygon edited="0">
                <wp:start x="-84" y="0"/>
                <wp:lineTo x="-84" y="21526"/>
                <wp:lineTo x="21633" y="21526"/>
                <wp:lineTo x="21633" y="0"/>
                <wp:lineTo x="-84" y="0"/>
              </wp:wrapPolygon>
            </wp:wrapTight>
            <wp:docPr id="1" name="Рисунок 1" descr="D:\ФОТО Школа-2018-2019\DSCN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-2018-2019\DSCN0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61"/>
          <w:shd w:val="clear" w:color="auto" w:fill="FFFFFF"/>
        </w:rPr>
        <w:t>Впереди ребят ждет много интересных и увлекательных дел, в ближайшее время волонтеры школы примут активное участие в тематической недели, посвященной 80-летию Пензенской области.</w:t>
      </w:r>
    </w:p>
    <w:p w:rsidR="00B67914" w:rsidRPr="00B67914" w:rsidRDefault="00B67914" w:rsidP="00B67914">
      <w:pPr>
        <w:spacing w:line="360" w:lineRule="auto"/>
        <w:ind w:firstLine="708"/>
        <w:jc w:val="both"/>
        <w:rPr>
          <w:rFonts w:ascii="Times New Roman" w:hAnsi="Times New Roman" w:cs="Times New Roman"/>
          <w:sz w:val="6"/>
        </w:rPr>
      </w:pPr>
    </w:p>
    <w:sectPr w:rsidR="00B67914" w:rsidRPr="00B67914" w:rsidSect="0028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5E2E"/>
    <w:rsid w:val="00283D01"/>
    <w:rsid w:val="00914C08"/>
    <w:rsid w:val="00B67914"/>
    <w:rsid w:val="00D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2019-02-05T07:01:00Z</dcterms:created>
  <dcterms:modified xsi:type="dcterms:W3CDTF">2019-02-05T07:23:00Z</dcterms:modified>
</cp:coreProperties>
</file>